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EC4" w:rsidRDefault="00D94EC4" w:rsidP="00D94EC4">
      <w:pPr>
        <w:spacing w:after="0" w:line="240" w:lineRule="auto"/>
        <w:jc w:val="center"/>
        <w:rPr>
          <w:rFonts w:ascii="Tahoma" w:eastAsia="Calibri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  <w:lang w:val="sr-Cyrl-CS"/>
        </w:rPr>
        <w:t>Ос</w:t>
      </w:r>
      <w:r w:rsidR="000A4DE9">
        <w:rPr>
          <w:rFonts w:ascii="Tahoma" w:hAnsi="Tahoma" w:cs="Tahoma"/>
          <w:b/>
          <w:sz w:val="18"/>
          <w:szCs w:val="18"/>
          <w:lang w:val="sr-Cyrl-CS"/>
        </w:rPr>
        <w:t>игурање ученика</w:t>
      </w:r>
      <w:r w:rsidR="007F6F71">
        <w:rPr>
          <w:rFonts w:ascii="Tahoma" w:hAnsi="Tahoma" w:cs="Tahoma"/>
          <w:b/>
          <w:sz w:val="18"/>
          <w:szCs w:val="18"/>
          <w:lang w:val="sr-Cyrl-CS"/>
        </w:rPr>
        <w:t xml:space="preserve"> </w:t>
      </w:r>
      <w:r w:rsidR="00E07F33">
        <w:rPr>
          <w:rFonts w:ascii="Tahoma" w:hAnsi="Tahoma" w:cs="Tahoma"/>
          <w:b/>
          <w:sz w:val="18"/>
          <w:szCs w:val="18"/>
          <w:lang w:val="sr-Cyrl-CS"/>
        </w:rPr>
        <w:t xml:space="preserve"> за потребе ОШ „Младост“ Нови Београд</w:t>
      </w:r>
    </w:p>
    <w:p w:rsidR="00D94EC4" w:rsidRDefault="00D94EC4" w:rsidP="00D94EC4">
      <w:pPr>
        <w:spacing w:after="0" w:line="240" w:lineRule="auto"/>
        <w:jc w:val="center"/>
        <w:rPr>
          <w:rFonts w:ascii="Tahoma" w:hAnsi="Tahoma" w:cs="Tahoma"/>
          <w:b/>
          <w:sz w:val="18"/>
          <w:szCs w:val="18"/>
          <w:lang w:val="sr-Cyrl-CS"/>
        </w:rPr>
      </w:pPr>
    </w:p>
    <w:p w:rsidR="00D94EC4" w:rsidRDefault="00E07F33" w:rsidP="00E07F33">
      <w:pPr>
        <w:spacing w:after="0"/>
        <w:ind w:firstLine="360"/>
        <w:rPr>
          <w:rFonts w:ascii="Tahoma" w:hAnsi="Tahoma" w:cs="Tahoma"/>
          <w:b/>
          <w:sz w:val="16"/>
          <w:szCs w:val="16"/>
          <w:lang w:val="en-US"/>
        </w:rPr>
      </w:pPr>
      <w:r>
        <w:rPr>
          <w:rFonts w:ascii="Tahoma" w:hAnsi="Tahoma" w:cs="Tahoma"/>
          <w:b/>
          <w:sz w:val="16"/>
          <w:szCs w:val="16"/>
          <w:lang w:val="sr-Cyrl-CS"/>
        </w:rPr>
        <w:t xml:space="preserve">                                        </w:t>
      </w:r>
      <w:r w:rsidR="00D94EC4">
        <w:rPr>
          <w:rFonts w:ascii="Tahoma" w:hAnsi="Tahoma" w:cs="Tahoma"/>
          <w:b/>
          <w:sz w:val="16"/>
          <w:szCs w:val="16"/>
          <w:lang w:val="sr-Cyrl-CS"/>
        </w:rPr>
        <w:t xml:space="preserve">ОБРАЗАЦ СТРУКТУРЕ ЦЕНЕ-ТЕХНИЧКА СПЕЦИФИКАЦИЈА </w:t>
      </w:r>
    </w:p>
    <w:p w:rsidR="00D94EC4" w:rsidRDefault="00D94EC4" w:rsidP="00D94EC4">
      <w:pPr>
        <w:pStyle w:val="BodyTextIndent"/>
        <w:ind w:left="0"/>
      </w:pPr>
      <w:r>
        <w:t xml:space="preserve">                        </w:t>
      </w:r>
    </w:p>
    <w:p w:rsidR="00D94EC4" w:rsidRDefault="00D94EC4" w:rsidP="00D94EC4">
      <w:pPr>
        <w:pStyle w:val="BodyTextIndent"/>
        <w:numPr>
          <w:ilvl w:val="0"/>
          <w:numId w:val="1"/>
        </w:numPr>
        <w:spacing w:after="0" w:line="240" w:lineRule="auto"/>
        <w:jc w:val="both"/>
        <w:rPr>
          <w:lang w:val="sr-Cyrl-CS"/>
        </w:rPr>
      </w:pPr>
      <w:r>
        <w:rPr>
          <w:lang w:val="sr-Cyrl-CS"/>
        </w:rPr>
        <w:t xml:space="preserve">Уговор се закључује од </w:t>
      </w:r>
      <w:r w:rsidR="0074231E">
        <w:rPr>
          <w:lang w:val="sr-Cyrl-CS"/>
        </w:rPr>
        <w:t>26</w:t>
      </w:r>
      <w:r w:rsidR="00E659FB">
        <w:t>.</w:t>
      </w:r>
      <w:r w:rsidR="0074231E">
        <w:rPr>
          <w:lang w:val="sr-Cyrl-CS"/>
        </w:rPr>
        <w:t>10</w:t>
      </w:r>
      <w:r>
        <w:t>.</w:t>
      </w:r>
      <w:r>
        <w:rPr>
          <w:lang w:val="sr-Cyrl-CS"/>
        </w:rPr>
        <w:t>201</w:t>
      </w:r>
      <w:r w:rsidR="0074231E">
        <w:rPr>
          <w:lang w:val="sr-Cyrl-CS"/>
        </w:rPr>
        <w:t>7. до 26</w:t>
      </w:r>
      <w:r>
        <w:rPr>
          <w:lang w:val="sr-Cyrl-CS"/>
        </w:rPr>
        <w:t>.</w:t>
      </w:r>
      <w:r w:rsidR="0074231E">
        <w:rPr>
          <w:lang w:val="sr-Cyrl-CS"/>
        </w:rPr>
        <w:t>10</w:t>
      </w:r>
      <w:r>
        <w:rPr>
          <w:lang w:val="sr-Cyrl-CS"/>
        </w:rPr>
        <w:t>.201</w:t>
      </w:r>
      <w:r w:rsidR="004D227D">
        <w:rPr>
          <w:lang w:val="sr-Cyrl-CS"/>
        </w:rPr>
        <w:t>8</w:t>
      </w:r>
      <w:r>
        <w:rPr>
          <w:lang w:val="sr-Cyrl-CS"/>
        </w:rPr>
        <w:t>.године;</w:t>
      </w:r>
    </w:p>
    <w:p w:rsidR="00D94EC4" w:rsidRDefault="00D94EC4" w:rsidP="00D94EC4">
      <w:pPr>
        <w:pStyle w:val="BodyTextIndent"/>
        <w:numPr>
          <w:ilvl w:val="0"/>
          <w:numId w:val="1"/>
        </w:numP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Обрачун премије се врши за цео период осигурања, плаћање премија у целости за ц</w:t>
      </w:r>
      <w:r w:rsidR="008B1507">
        <w:rPr>
          <w:lang w:val="sr-Cyrl-CS"/>
        </w:rPr>
        <w:t>ео период осигурања у року од 45</w:t>
      </w:r>
      <w:r w:rsidR="00DB4C4B">
        <w:rPr>
          <w:lang w:val="sr-Cyrl-CS"/>
        </w:rPr>
        <w:t xml:space="preserve"> дана од дана достављања рачуна </w:t>
      </w:r>
      <w:r>
        <w:rPr>
          <w:lang w:val="sr-Cyrl-CS"/>
        </w:rPr>
        <w:t xml:space="preserve"> од стране Осигуравача</w:t>
      </w:r>
    </w:p>
    <w:p w:rsidR="00D94EC4" w:rsidRDefault="00D94EC4" w:rsidP="00D94EC4">
      <w:pPr>
        <w:pStyle w:val="BodyTextIndent"/>
        <w:numPr>
          <w:ilvl w:val="0"/>
          <w:numId w:val="1"/>
        </w:numPr>
        <w:spacing w:after="0" w:line="240" w:lineRule="auto"/>
        <w:jc w:val="both"/>
        <w:rPr>
          <w:lang w:val="sr-Cyrl-CS"/>
        </w:rPr>
      </w:pPr>
      <w:proofErr w:type="spellStart"/>
      <w:r>
        <w:t>Уговара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фиксна</w:t>
      </w:r>
      <w:proofErr w:type="spellEnd"/>
      <w:r>
        <w:t xml:space="preserve"> </w:t>
      </w:r>
      <w:proofErr w:type="spellStart"/>
      <w:r>
        <w:t>сума</w:t>
      </w:r>
      <w:proofErr w:type="spellEnd"/>
      <w:r>
        <w:t xml:space="preserve"> </w:t>
      </w:r>
      <w:proofErr w:type="spellStart"/>
      <w:r>
        <w:t>осигурања</w:t>
      </w:r>
      <w:proofErr w:type="spellEnd"/>
      <w:r>
        <w:t xml:space="preserve"> у </w:t>
      </w:r>
      <w:proofErr w:type="spellStart"/>
      <w:r>
        <w:t>ком</w:t>
      </w:r>
      <w:proofErr w:type="spellEnd"/>
      <w:r>
        <w:t xml:space="preserve"> </w:t>
      </w:r>
      <w:proofErr w:type="spellStart"/>
      <w:r>
        <w:t>случају</w:t>
      </w:r>
      <w:proofErr w:type="spellEnd"/>
      <w:r>
        <w:t xml:space="preserve"> </w:t>
      </w:r>
      <w:proofErr w:type="spellStart"/>
      <w:r>
        <w:t>осигуране</w:t>
      </w:r>
      <w:proofErr w:type="spellEnd"/>
      <w:r>
        <w:t xml:space="preserve"> </w:t>
      </w:r>
      <w:proofErr w:type="spellStart"/>
      <w:r>
        <w:t>суме</w:t>
      </w:r>
      <w:proofErr w:type="spellEnd"/>
      <w:r>
        <w:t xml:space="preserve"> </w:t>
      </w:r>
      <w:proofErr w:type="spellStart"/>
      <w:r>
        <w:t>премија</w:t>
      </w:r>
      <w:proofErr w:type="spellEnd"/>
      <w:r>
        <w:t xml:space="preserve"> </w:t>
      </w:r>
      <w:proofErr w:type="spellStart"/>
      <w:r>
        <w:t>остају</w:t>
      </w:r>
      <w:proofErr w:type="spellEnd"/>
      <w:r>
        <w:t xml:space="preserve"> </w:t>
      </w:r>
      <w:proofErr w:type="spellStart"/>
      <w:r>
        <w:t>непромењене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цео</w:t>
      </w:r>
      <w:proofErr w:type="spellEnd"/>
      <w:r>
        <w:t xml:space="preserve"> </w:t>
      </w:r>
      <w:proofErr w:type="spellStart"/>
      <w:r>
        <w:t>период</w:t>
      </w:r>
      <w:proofErr w:type="spellEnd"/>
      <w:r w:rsidR="007F6F71">
        <w:rPr>
          <w:lang w:val="sr-Cyrl-CS"/>
        </w:rPr>
        <w:t xml:space="preserve"> </w:t>
      </w:r>
      <w:r>
        <w:t xml:space="preserve"> </w:t>
      </w:r>
      <w:proofErr w:type="spellStart"/>
      <w:r>
        <w:t>осигурања</w:t>
      </w:r>
      <w:proofErr w:type="spellEnd"/>
      <w:r>
        <w:t xml:space="preserve">;    </w:t>
      </w:r>
    </w:p>
    <w:p w:rsidR="00D94EC4" w:rsidRDefault="000A4DE9" w:rsidP="00D94EC4">
      <w:pPr>
        <w:pStyle w:val="BodyTextIndent"/>
        <w:numPr>
          <w:ilvl w:val="0"/>
          <w:numId w:val="1"/>
        </w:numPr>
        <w:spacing w:after="0" w:line="240" w:lineRule="auto"/>
        <w:jc w:val="both"/>
        <w:rPr>
          <w:lang w:val="sr-Cyrl-CS"/>
        </w:rPr>
      </w:pPr>
      <w:r>
        <w:rPr>
          <w:lang w:val="sr-Cyrl-CS"/>
        </w:rPr>
        <w:t>Број ученика</w:t>
      </w:r>
      <w:r w:rsidR="007F6F71">
        <w:rPr>
          <w:lang w:val="sr-Cyrl-CS"/>
        </w:rPr>
        <w:t xml:space="preserve"> за период ос</w:t>
      </w:r>
      <w:r w:rsidR="003A2500">
        <w:rPr>
          <w:lang w:val="sr-Cyrl-CS"/>
        </w:rPr>
        <w:t>игурања – 900</w:t>
      </w:r>
      <w:r w:rsidR="00D94EC4">
        <w:t xml:space="preserve">  </w:t>
      </w:r>
      <w:r w:rsidR="00BF26B1">
        <w:rPr>
          <w:lang w:val="sr-Cyrl-CS"/>
        </w:rPr>
        <w:t xml:space="preserve">за осигурање </w:t>
      </w:r>
      <w:r w:rsidR="00BF26B1" w:rsidRPr="00DF47D2">
        <w:rPr>
          <w:lang w:val="sr-Cyrl-CS"/>
        </w:rPr>
        <w:t>24 сата без временског и просторног ограничења</w:t>
      </w:r>
      <w:r w:rsidR="00D94EC4" w:rsidRPr="00DF47D2">
        <w:t xml:space="preserve">   </w:t>
      </w:r>
    </w:p>
    <w:p w:rsidR="001F27A0" w:rsidRPr="00A324B1" w:rsidRDefault="001F27A0" w:rsidP="00A324B1">
      <w:pPr>
        <w:pStyle w:val="BodyTextIndent"/>
        <w:numPr>
          <w:ilvl w:val="0"/>
          <w:numId w:val="1"/>
        </w:numPr>
        <w:rPr>
          <w:lang w:val="sr-Cyrl-CS"/>
        </w:rPr>
      </w:pPr>
      <w:proofErr w:type="spellStart"/>
      <w:r>
        <w:t>Осигурање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врши</w:t>
      </w:r>
      <w:proofErr w:type="spellEnd"/>
      <w:r>
        <w:t xml:space="preserve"> у </w:t>
      </w:r>
      <w:proofErr w:type="spellStart"/>
      <w:r>
        <w:t>складу</w:t>
      </w:r>
      <w:proofErr w:type="spellEnd"/>
      <w:r>
        <w:t xml:space="preserve"> </w:t>
      </w:r>
      <w:proofErr w:type="spellStart"/>
      <w:r>
        <w:t>са</w:t>
      </w:r>
      <w:proofErr w:type="spellEnd"/>
      <w:r>
        <w:t xml:space="preserve"> </w:t>
      </w:r>
      <w:proofErr w:type="spellStart"/>
      <w:r>
        <w:t>Општим</w:t>
      </w:r>
      <w:proofErr w:type="spellEnd"/>
      <w:r>
        <w:t xml:space="preserve"> </w:t>
      </w:r>
      <w:proofErr w:type="spellStart"/>
      <w:r>
        <w:t>условима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осигурање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последица</w:t>
      </w:r>
      <w:proofErr w:type="spellEnd"/>
      <w:r>
        <w:t xml:space="preserve"> </w:t>
      </w:r>
      <w:proofErr w:type="spellStart"/>
      <w:r>
        <w:t>несрећног</w:t>
      </w:r>
      <w:proofErr w:type="spellEnd"/>
      <w:r>
        <w:t xml:space="preserve"> </w:t>
      </w:r>
      <w:proofErr w:type="spellStart"/>
      <w:proofErr w:type="gramStart"/>
      <w:r>
        <w:t>случаја</w:t>
      </w:r>
      <w:proofErr w:type="spellEnd"/>
      <w:r>
        <w:t xml:space="preserve"> </w:t>
      </w:r>
      <w:r>
        <w:rPr>
          <w:lang w:val="sr-Cyrl-CS"/>
        </w:rPr>
        <w:t>.</w:t>
      </w:r>
      <w:proofErr w:type="gramEnd"/>
      <w:r>
        <w:rPr>
          <w:lang w:val="sr-Cyrl-CS"/>
        </w:rPr>
        <w:t xml:space="preserve"> </w:t>
      </w:r>
      <w:r>
        <w:t xml:space="preserve"> У </w:t>
      </w:r>
      <w:proofErr w:type="spellStart"/>
      <w:r>
        <w:t>понуди</w:t>
      </w:r>
      <w:proofErr w:type="spellEnd"/>
      <w:r>
        <w:t xml:space="preserve"> </w:t>
      </w:r>
      <w:proofErr w:type="spellStart"/>
      <w:r>
        <w:t>треба</w:t>
      </w:r>
      <w:proofErr w:type="spellEnd"/>
      <w:r>
        <w:t xml:space="preserve"> </w:t>
      </w:r>
      <w:proofErr w:type="spellStart"/>
      <w:r>
        <w:t>доставити</w:t>
      </w:r>
      <w:proofErr w:type="spellEnd"/>
      <w:r>
        <w:t xml:space="preserve"> </w:t>
      </w:r>
      <w:proofErr w:type="spellStart"/>
      <w:r>
        <w:t>Опште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осигурање</w:t>
      </w:r>
      <w:proofErr w:type="spellEnd"/>
      <w:r>
        <w:t xml:space="preserve"> </w:t>
      </w:r>
      <w:proofErr w:type="spellStart"/>
      <w:r>
        <w:t>лица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последица</w:t>
      </w:r>
      <w:proofErr w:type="spellEnd"/>
      <w:r>
        <w:t xml:space="preserve"> </w:t>
      </w:r>
      <w:proofErr w:type="spellStart"/>
      <w:r>
        <w:t>несрећног</w:t>
      </w:r>
      <w:proofErr w:type="spellEnd"/>
      <w:r>
        <w:t xml:space="preserve"> </w:t>
      </w:r>
      <w:proofErr w:type="spellStart"/>
      <w:r>
        <w:t>случаја</w:t>
      </w:r>
      <w:proofErr w:type="spellEnd"/>
      <w:r>
        <w:t xml:space="preserve">. </w:t>
      </w:r>
      <w:proofErr w:type="spellStart"/>
      <w:r>
        <w:t>Oсигуравач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обавези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након</w:t>
      </w:r>
      <w:proofErr w:type="spellEnd"/>
      <w:r>
        <w:t xml:space="preserve"> </w:t>
      </w:r>
      <w:proofErr w:type="spellStart"/>
      <w:r>
        <w:t>сваког</w:t>
      </w:r>
      <w:proofErr w:type="spellEnd"/>
      <w:r>
        <w:t xml:space="preserve"> </w:t>
      </w:r>
      <w:proofErr w:type="spellStart"/>
      <w:r>
        <w:t>пријављеног</w:t>
      </w:r>
      <w:proofErr w:type="spellEnd"/>
      <w:r>
        <w:t xml:space="preserve"> </w:t>
      </w:r>
      <w:proofErr w:type="spellStart"/>
      <w:r>
        <w:t>случаја</w:t>
      </w:r>
      <w:proofErr w:type="spellEnd"/>
      <w:r>
        <w:t xml:space="preserve">, </w:t>
      </w:r>
      <w:proofErr w:type="spellStart"/>
      <w:r>
        <w:t>редовно</w:t>
      </w:r>
      <w:proofErr w:type="spellEnd"/>
      <w:r>
        <w:t xml:space="preserve"> </w:t>
      </w:r>
      <w:proofErr w:type="spellStart"/>
      <w:r>
        <w:t>доставља</w:t>
      </w:r>
      <w:proofErr w:type="spellEnd"/>
      <w:r>
        <w:t xml:space="preserve"> </w:t>
      </w:r>
      <w:r>
        <w:rPr>
          <w:lang w:val="sr-Cyrl-CS"/>
        </w:rPr>
        <w:t>Школи</w:t>
      </w:r>
      <w:r>
        <w:t xml:space="preserve">, </w:t>
      </w:r>
      <w:proofErr w:type="spellStart"/>
      <w:r>
        <w:t>односно</w:t>
      </w:r>
      <w:proofErr w:type="spellEnd"/>
      <w:r>
        <w:t xml:space="preserve"> </w:t>
      </w:r>
      <w:proofErr w:type="spellStart"/>
      <w:r>
        <w:t>лицу</w:t>
      </w:r>
      <w:proofErr w:type="spellEnd"/>
      <w:r>
        <w:t xml:space="preserve"> </w:t>
      </w:r>
      <w:proofErr w:type="spellStart"/>
      <w:r>
        <w:t>задуженом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праћење</w:t>
      </w:r>
      <w:proofErr w:type="spellEnd"/>
      <w:r>
        <w:t xml:space="preserve"> </w:t>
      </w:r>
      <w:proofErr w:type="spellStart"/>
      <w:r>
        <w:t>уговора</w:t>
      </w:r>
      <w:proofErr w:type="spellEnd"/>
      <w:r>
        <w:t xml:space="preserve">, </w:t>
      </w:r>
      <w:proofErr w:type="spellStart"/>
      <w:r>
        <w:t>извештај</w:t>
      </w:r>
      <w:proofErr w:type="spellEnd"/>
      <w:r>
        <w:t xml:space="preserve"> о </w:t>
      </w:r>
      <w:proofErr w:type="spellStart"/>
      <w:r>
        <w:t>решеном</w:t>
      </w:r>
      <w:proofErr w:type="spellEnd"/>
      <w:r>
        <w:t xml:space="preserve"> </w:t>
      </w:r>
      <w:proofErr w:type="spellStart"/>
      <w:r>
        <w:t>случају</w:t>
      </w:r>
      <w:proofErr w:type="spellEnd"/>
    </w:p>
    <w:p w:rsidR="00D94EC4" w:rsidRDefault="00D94EC4" w:rsidP="00D94EC4">
      <w:pPr>
        <w:pStyle w:val="BodyTextIndent"/>
        <w:spacing w:after="0"/>
        <w:jc w:val="both"/>
        <w:rPr>
          <w:lang w:val="sr-Cyrl-CS"/>
        </w:rPr>
      </w:pPr>
    </w:p>
    <w:p w:rsidR="00D94EC4" w:rsidRDefault="00D94EC4" w:rsidP="00D94EC4">
      <w:pPr>
        <w:pStyle w:val="BodyTextIndent"/>
        <w:spacing w:after="0"/>
        <w:jc w:val="both"/>
        <w:rPr>
          <w:lang w:val="sr-Cyrl-CS"/>
        </w:rPr>
      </w:pPr>
    </w:p>
    <w:tbl>
      <w:tblPr>
        <w:tblW w:w="1080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0"/>
        <w:gridCol w:w="1440"/>
        <w:gridCol w:w="1530"/>
        <w:gridCol w:w="1800"/>
        <w:gridCol w:w="1800"/>
        <w:gridCol w:w="1710"/>
        <w:gridCol w:w="1710"/>
      </w:tblGrid>
      <w:tr w:rsidR="00D94EC4" w:rsidTr="00D94EC4">
        <w:trPr>
          <w:trHeight w:val="710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Default="00D94EC4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Р. бр.</w:t>
            </w:r>
          </w:p>
        </w:tc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Pr="00E90CE1" w:rsidRDefault="00D94EC4">
            <w:pPr>
              <w:jc w:val="center"/>
              <w:rPr>
                <w:b/>
                <w:lang w:val="sr-Cyrl-CS" w:eastAsia="en-US"/>
              </w:rPr>
            </w:pPr>
            <w:r w:rsidRPr="00E90CE1">
              <w:rPr>
                <w:b/>
                <w:lang w:val="sr-Cyrl-CS"/>
              </w:rPr>
              <w:t>Осигуране суме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>
            <w:pPr>
              <w:rPr>
                <w:lang w:val="en-US" w:eastAsia="en-US"/>
              </w:rPr>
            </w:pPr>
          </w:p>
          <w:p w:rsidR="00D94EC4" w:rsidRPr="00E90CE1" w:rsidRDefault="000A4DE9">
            <w:pPr>
              <w:jc w:val="center"/>
              <w:rPr>
                <w:b/>
                <w:lang w:val="sr-Cyrl-CS" w:eastAsia="en-US"/>
              </w:rPr>
            </w:pPr>
            <w:r>
              <w:rPr>
                <w:b/>
                <w:lang w:val="sr-Cyrl-CS"/>
              </w:rPr>
              <w:t>Премија по ученику</w:t>
            </w:r>
            <w:r w:rsidR="00D94EC4" w:rsidRPr="00E90CE1">
              <w:rPr>
                <w:b/>
                <w:lang w:val="sr-Cyrl-CS"/>
              </w:rPr>
              <w:t xml:space="preserve"> у динарима</w:t>
            </w:r>
          </w:p>
        </w:tc>
      </w:tr>
      <w:tr w:rsidR="00D94EC4" w:rsidTr="00D94EC4">
        <w:trPr>
          <w:trHeight w:val="710"/>
        </w:trPr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C4" w:rsidRDefault="00D94EC4">
            <w:pPr>
              <w:spacing w:after="0" w:line="240" w:lineRule="auto"/>
              <w:rPr>
                <w:lang w:val="sr-Cyrl-C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Pr="00E90CE1" w:rsidRDefault="00D94EC4">
            <w:pPr>
              <w:jc w:val="center"/>
              <w:rPr>
                <w:b/>
                <w:lang w:val="sr-Cyrl-CS" w:eastAsia="en-US"/>
              </w:rPr>
            </w:pPr>
            <w:r w:rsidRPr="00E90CE1">
              <w:rPr>
                <w:b/>
                <w:lang w:val="sr-Cyrl-CS"/>
              </w:rPr>
              <w:t>Смрт услед незгоде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Pr="00E90CE1" w:rsidRDefault="000A4DE9" w:rsidP="000A4DE9">
            <w:pPr>
              <w:jc w:val="center"/>
              <w:rPr>
                <w:b/>
                <w:lang w:val="sr-Cyrl-CS" w:eastAsia="en-US"/>
              </w:rPr>
            </w:pPr>
            <w:r>
              <w:rPr>
                <w:b/>
                <w:lang w:val="sr-Cyrl-CS"/>
              </w:rPr>
              <w:t>Прелом кости</w:t>
            </w:r>
            <w:r w:rsidR="007F6F71" w:rsidRPr="00E90CE1">
              <w:rPr>
                <w:b/>
                <w:lang w:val="sr-Cyrl-CS"/>
              </w:rPr>
              <w:t xml:space="preserve"> </w:t>
            </w:r>
            <w:r>
              <w:rPr>
                <w:b/>
                <w:lang w:val="sr-Cyrl-CS"/>
              </w:rPr>
              <w:t xml:space="preserve"> - једнократна исплата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Pr="00E90CE1" w:rsidRDefault="00E838A6">
            <w:pPr>
              <w:jc w:val="center"/>
              <w:rPr>
                <w:b/>
                <w:lang w:val="sr-Cyrl-CS" w:eastAsia="en-US"/>
              </w:rPr>
            </w:pPr>
            <w:r>
              <w:rPr>
                <w:b/>
                <w:lang w:val="sr-Cyrl-CS"/>
              </w:rPr>
              <w:t>Трајни и</w:t>
            </w:r>
            <w:r w:rsidR="00D94EC4" w:rsidRPr="00E90CE1">
              <w:rPr>
                <w:b/>
                <w:lang w:val="sr-Cyrl-CS"/>
              </w:rPr>
              <w:t>нвалидитет</w:t>
            </w:r>
            <w:r w:rsidR="007F6F71" w:rsidRPr="00E90CE1">
              <w:rPr>
                <w:b/>
                <w:lang w:val="sr-Cyrl-CS"/>
              </w:rPr>
              <w:t xml:space="preserve"> услед незгоде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Pr="00E90CE1" w:rsidRDefault="009F2CFC" w:rsidP="009F2CFC">
            <w:pPr>
              <w:rPr>
                <w:b/>
                <w:lang w:val="sr-Cyrl-CS" w:eastAsia="en-US"/>
              </w:rPr>
            </w:pPr>
            <w:r w:rsidRPr="00E90CE1">
              <w:rPr>
                <w:b/>
                <w:lang w:val="sr-Cyrl-CS"/>
              </w:rPr>
              <w:t>Трошкови лечења</w:t>
            </w:r>
            <w:r w:rsidR="00BF26B1" w:rsidRPr="00E90CE1">
              <w:rPr>
                <w:b/>
                <w:lang w:val="sr-Cyrl-CS"/>
              </w:rPr>
              <w:t xml:space="preserve"> услед несрећног случаја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Pr="00E90CE1" w:rsidRDefault="00367923">
            <w:pPr>
              <w:jc w:val="center"/>
              <w:rPr>
                <w:b/>
                <w:lang w:val="sr-Cyrl-CS" w:eastAsia="en-US"/>
              </w:rPr>
            </w:pPr>
            <w:r w:rsidRPr="00E90CE1">
              <w:rPr>
                <w:b/>
                <w:lang w:val="sr-Cyrl-CS"/>
              </w:rPr>
              <w:t>Дневна накнада</w:t>
            </w: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4EC4" w:rsidRDefault="00D94EC4">
            <w:pPr>
              <w:spacing w:after="0" w:line="240" w:lineRule="auto"/>
              <w:rPr>
                <w:lang w:val="sr-Cyrl-CS" w:eastAsia="en-US"/>
              </w:rPr>
            </w:pPr>
          </w:p>
        </w:tc>
      </w:tr>
      <w:tr w:rsidR="00D94EC4" w:rsidTr="00D94EC4"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4EC4" w:rsidRDefault="00D94EC4">
            <w:pPr>
              <w:rPr>
                <w:lang w:val="sr-Cyrl-CS" w:eastAsia="en-U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C1" w:rsidRDefault="009B74C1" w:rsidP="009B74C1">
            <w:pPr>
              <w:rPr>
                <w:lang w:val="sr-Cyrl-CS" w:eastAsia="en-US"/>
              </w:rPr>
            </w:pPr>
          </w:p>
          <w:p w:rsidR="00D94EC4" w:rsidRDefault="005E370A" w:rsidP="009B74C1">
            <w:pPr>
              <w:rPr>
                <w:lang w:val="sr-Cyrl-CS" w:eastAsia="en-US"/>
              </w:rPr>
            </w:pPr>
            <w:r>
              <w:rPr>
                <w:lang w:val="sr-Cyrl-CS" w:eastAsia="en-US"/>
              </w:rPr>
              <w:t xml:space="preserve"> 46</w:t>
            </w:r>
            <w:r w:rsidR="00490D7F">
              <w:rPr>
                <w:lang w:val="sr-Cyrl-CS" w:eastAsia="en-US"/>
              </w:rPr>
              <w:t>0.000,00</w:t>
            </w:r>
          </w:p>
          <w:p w:rsidR="00490D7F" w:rsidRDefault="00490D7F">
            <w:pPr>
              <w:jc w:val="center"/>
              <w:rPr>
                <w:lang w:val="sr-Cyrl-CS" w:eastAsia="en-US"/>
              </w:rPr>
            </w:pPr>
            <w:r>
              <w:rPr>
                <w:lang w:val="sr-Cyrl-CS" w:eastAsia="en-US"/>
              </w:rPr>
              <w:t>динара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4C1" w:rsidRDefault="009B74C1" w:rsidP="009B74C1">
            <w:pPr>
              <w:rPr>
                <w:lang w:val="sr-Cyrl-CS" w:eastAsia="en-US"/>
              </w:rPr>
            </w:pPr>
          </w:p>
          <w:p w:rsidR="009B74C1" w:rsidRDefault="009B74C1" w:rsidP="009B74C1">
            <w:pPr>
              <w:rPr>
                <w:lang w:val="sr-Cyrl-CS" w:eastAsia="en-US"/>
              </w:rPr>
            </w:pPr>
            <w:r>
              <w:rPr>
                <w:lang w:val="sr-Cyrl-CS" w:eastAsia="en-US"/>
              </w:rPr>
              <w:t xml:space="preserve"> </w:t>
            </w:r>
            <w:r w:rsidR="005E370A">
              <w:rPr>
                <w:lang w:val="sr-Cyrl-CS" w:eastAsia="en-US"/>
              </w:rPr>
              <w:t xml:space="preserve"> 10</w:t>
            </w:r>
            <w:r w:rsidR="00490D7F">
              <w:rPr>
                <w:lang w:val="sr-Cyrl-CS" w:eastAsia="en-US"/>
              </w:rPr>
              <w:t xml:space="preserve">.000,00 </w:t>
            </w:r>
            <w:r>
              <w:rPr>
                <w:lang w:val="sr-Cyrl-CS" w:eastAsia="en-US"/>
              </w:rPr>
              <w:t xml:space="preserve"> </w:t>
            </w:r>
          </w:p>
          <w:p w:rsidR="00D94EC4" w:rsidRDefault="009B74C1" w:rsidP="009B74C1">
            <w:pPr>
              <w:rPr>
                <w:lang w:val="sr-Cyrl-CS" w:eastAsia="en-US"/>
              </w:rPr>
            </w:pPr>
            <w:r>
              <w:rPr>
                <w:lang w:val="sr-Cyrl-CS" w:eastAsia="en-US"/>
              </w:rPr>
              <w:t xml:space="preserve"> </w:t>
            </w:r>
            <w:r w:rsidR="00692681">
              <w:rPr>
                <w:lang w:val="sr-Cyrl-CS" w:eastAsia="en-US"/>
              </w:rPr>
              <w:t xml:space="preserve">  </w:t>
            </w:r>
            <w:r w:rsidR="00490D7F">
              <w:rPr>
                <w:lang w:val="sr-Cyrl-CS" w:eastAsia="en-US"/>
              </w:rPr>
              <w:t>динара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>
            <w:pPr>
              <w:jc w:val="center"/>
              <w:rPr>
                <w:lang w:val="sr-Cyrl-CS" w:eastAsia="en-US"/>
              </w:rPr>
            </w:pPr>
          </w:p>
          <w:p w:rsidR="00D94EC4" w:rsidRDefault="005E370A">
            <w:pPr>
              <w:jc w:val="center"/>
              <w:rPr>
                <w:lang w:val="sr-Cyrl-CS" w:eastAsia="en-US"/>
              </w:rPr>
            </w:pPr>
            <w:r>
              <w:rPr>
                <w:lang w:val="sr-Cyrl-CS" w:eastAsia="en-US"/>
              </w:rPr>
              <w:t xml:space="preserve"> 9</w:t>
            </w:r>
            <w:r w:rsidR="00490D7F">
              <w:rPr>
                <w:lang w:val="sr-Cyrl-CS" w:eastAsia="en-US"/>
              </w:rPr>
              <w:t>00.000,00 динара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>
            <w:pPr>
              <w:jc w:val="center"/>
              <w:rPr>
                <w:lang w:val="sr-Cyrl-CS" w:eastAsia="en-US"/>
              </w:rPr>
            </w:pPr>
          </w:p>
          <w:p w:rsidR="00D94EC4" w:rsidRDefault="005E370A">
            <w:pPr>
              <w:jc w:val="center"/>
              <w:rPr>
                <w:lang w:val="sr-Cyrl-CS" w:eastAsia="en-US"/>
              </w:rPr>
            </w:pPr>
            <w:r>
              <w:rPr>
                <w:lang w:val="sr-Cyrl-CS" w:eastAsia="en-US"/>
              </w:rPr>
              <w:t xml:space="preserve"> 3</w:t>
            </w:r>
            <w:r w:rsidR="00E838A6">
              <w:rPr>
                <w:lang w:val="sr-Cyrl-CS" w:eastAsia="en-US"/>
              </w:rPr>
              <w:t>50</w:t>
            </w:r>
            <w:r w:rsidR="00490D7F">
              <w:rPr>
                <w:lang w:val="sr-Cyrl-CS" w:eastAsia="en-US"/>
              </w:rPr>
              <w:t>.000,00 динара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>
            <w:pPr>
              <w:jc w:val="center"/>
              <w:rPr>
                <w:lang w:val="sr-Cyrl-CS" w:eastAsia="en-US"/>
              </w:rPr>
            </w:pPr>
          </w:p>
          <w:p w:rsidR="009B74C1" w:rsidRDefault="005E370A" w:rsidP="009B74C1">
            <w:pPr>
              <w:rPr>
                <w:lang w:val="sr-Cyrl-CS" w:eastAsia="en-US"/>
              </w:rPr>
            </w:pPr>
            <w:r>
              <w:rPr>
                <w:lang w:val="sr-Cyrl-CS" w:eastAsia="en-US"/>
              </w:rPr>
              <w:t xml:space="preserve">    300</w:t>
            </w:r>
            <w:r w:rsidR="00490D7F">
              <w:rPr>
                <w:lang w:val="sr-Cyrl-CS" w:eastAsia="en-US"/>
              </w:rPr>
              <w:t xml:space="preserve">,00 </w:t>
            </w:r>
            <w:r w:rsidR="009B74C1">
              <w:rPr>
                <w:lang w:val="sr-Cyrl-CS" w:eastAsia="en-US"/>
              </w:rPr>
              <w:t xml:space="preserve">   </w:t>
            </w:r>
          </w:p>
          <w:p w:rsidR="00D94EC4" w:rsidRDefault="009B74C1" w:rsidP="009B74C1">
            <w:pPr>
              <w:rPr>
                <w:lang w:val="sr-Cyrl-CS" w:eastAsia="en-US"/>
              </w:rPr>
            </w:pPr>
            <w:r>
              <w:rPr>
                <w:lang w:val="sr-Cyrl-CS" w:eastAsia="en-US"/>
              </w:rPr>
              <w:t xml:space="preserve">     </w:t>
            </w:r>
            <w:r w:rsidR="00490D7F">
              <w:rPr>
                <w:lang w:val="sr-Cyrl-CS" w:eastAsia="en-US"/>
              </w:rPr>
              <w:t>динара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EC4" w:rsidRDefault="00D94EC4">
            <w:pPr>
              <w:rPr>
                <w:lang w:val="sr-Cyrl-CS" w:eastAsia="en-US"/>
              </w:rPr>
            </w:pPr>
          </w:p>
          <w:p w:rsidR="00D94EC4" w:rsidRDefault="00D94EC4">
            <w:pPr>
              <w:rPr>
                <w:lang w:val="sr-Cyrl-CS"/>
              </w:rPr>
            </w:pPr>
          </w:p>
          <w:p w:rsidR="00D94EC4" w:rsidRDefault="00D94EC4">
            <w:pPr>
              <w:rPr>
                <w:lang w:val="sr-Cyrl-CS" w:eastAsia="en-US"/>
              </w:rPr>
            </w:pPr>
          </w:p>
        </w:tc>
      </w:tr>
    </w:tbl>
    <w:p w:rsidR="00F2209F" w:rsidRDefault="00F2209F" w:rsidP="00D94EC4">
      <w:pPr>
        <w:pStyle w:val="BodyTextIndent"/>
        <w:ind w:left="0"/>
        <w:rPr>
          <w:lang w:val="sr-Cyrl-CS"/>
        </w:rPr>
      </w:pPr>
    </w:p>
    <w:p w:rsidR="00F2209F" w:rsidRDefault="00F2209F" w:rsidP="00D94EC4">
      <w:pPr>
        <w:pStyle w:val="BodyTextIndent"/>
        <w:ind w:left="0"/>
        <w:rPr>
          <w:lang w:val="sr-Cyrl-CS"/>
        </w:rPr>
      </w:pPr>
    </w:p>
    <w:p w:rsidR="006B2B2D" w:rsidRDefault="00F2209F" w:rsidP="00D94EC4">
      <w:pPr>
        <w:pStyle w:val="BodyTextIndent"/>
        <w:ind w:left="0"/>
        <w:rPr>
          <w:lang w:val="sr-Cyrl-CS"/>
        </w:rPr>
      </w:pPr>
      <w:r>
        <w:rPr>
          <w:lang w:val="sr-Cyrl-CS"/>
        </w:rPr>
        <w:t>Посебне погодности__________________________________</w:t>
      </w:r>
      <w:r w:rsidR="00E07F33">
        <w:rPr>
          <w:lang w:val="sr-Cyrl-CS"/>
        </w:rPr>
        <w:tab/>
      </w:r>
    </w:p>
    <w:p w:rsidR="006B2B2D" w:rsidRDefault="006B2B2D" w:rsidP="00D94EC4">
      <w:pPr>
        <w:pStyle w:val="BodyTextIndent"/>
        <w:ind w:left="0"/>
        <w:rPr>
          <w:lang w:val="sr-Cyrl-CS"/>
        </w:rPr>
      </w:pPr>
    </w:p>
    <w:p w:rsidR="00F2209F" w:rsidRDefault="006B2B2D" w:rsidP="00D94EC4">
      <w:pPr>
        <w:pStyle w:val="BodyTextIndent"/>
        <w:ind w:left="0"/>
        <w:rPr>
          <w:lang w:val="sr-Cyrl-CS"/>
        </w:rPr>
      </w:pPr>
      <w:r>
        <w:rPr>
          <w:lang w:val="sr-Cyrl-CS"/>
        </w:rPr>
        <w:t>Понуда важи до___________</w:t>
      </w:r>
      <w:r w:rsidR="00E07F33">
        <w:rPr>
          <w:lang w:val="sr-Cyrl-CS"/>
        </w:rPr>
        <w:tab/>
      </w:r>
      <w:r w:rsidR="00E07F33">
        <w:rPr>
          <w:lang w:val="sr-Cyrl-CS"/>
        </w:rPr>
        <w:tab/>
      </w:r>
      <w:r w:rsidR="00E07F33">
        <w:rPr>
          <w:lang w:val="sr-Cyrl-CS"/>
        </w:rPr>
        <w:tab/>
      </w:r>
      <w:r w:rsidR="00E07F33">
        <w:rPr>
          <w:lang w:val="sr-Cyrl-CS"/>
        </w:rPr>
        <w:tab/>
      </w:r>
    </w:p>
    <w:p w:rsidR="00F2209F" w:rsidRDefault="00F2209F" w:rsidP="00D94EC4">
      <w:pPr>
        <w:pStyle w:val="BodyTextIndent"/>
        <w:ind w:left="0"/>
        <w:rPr>
          <w:lang w:val="sr-Cyrl-CS"/>
        </w:rPr>
      </w:pPr>
    </w:p>
    <w:p w:rsidR="00F2209F" w:rsidRDefault="00F2209F" w:rsidP="00D94EC4">
      <w:pPr>
        <w:pStyle w:val="BodyTextIndent"/>
        <w:ind w:left="0"/>
        <w:rPr>
          <w:lang w:val="sr-Cyrl-CS"/>
        </w:rPr>
      </w:pPr>
    </w:p>
    <w:p w:rsidR="00E07F33" w:rsidRDefault="00E07F33" w:rsidP="00F2209F">
      <w:pPr>
        <w:pStyle w:val="BodyTextIndent"/>
        <w:ind w:left="2832" w:firstLine="708"/>
        <w:rPr>
          <w:lang w:val="sr-Cyrl-CS"/>
        </w:rPr>
      </w:pPr>
      <w:r>
        <w:rPr>
          <w:lang w:val="sr-Cyrl-CS"/>
        </w:rPr>
        <w:t>М.П.                           ПОНУЂАЧ</w:t>
      </w:r>
    </w:p>
    <w:p w:rsidR="00E07F33" w:rsidRDefault="00F2209F" w:rsidP="00D94EC4">
      <w:pPr>
        <w:pStyle w:val="BodyTextIndent"/>
        <w:ind w:left="0"/>
        <w:rPr>
          <w:lang w:val="sr-Cyrl-CS"/>
        </w:rPr>
      </w:pPr>
      <w:r>
        <w:rPr>
          <w:lang w:val="sr-Cyrl-CS"/>
        </w:rPr>
        <w:t>Датум___________</w:t>
      </w:r>
    </w:p>
    <w:p w:rsidR="00E07F33" w:rsidRDefault="00E07F33" w:rsidP="00D94EC4">
      <w:pPr>
        <w:pStyle w:val="BodyTextIndent"/>
        <w:ind w:left="0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>_____________________</w:t>
      </w:r>
    </w:p>
    <w:p w:rsidR="00873204" w:rsidRPr="002F102A" w:rsidRDefault="002F102A">
      <w:pPr>
        <w:rPr>
          <w:lang w:val="sr-Cyrl-CS"/>
        </w:rPr>
      </w:pPr>
      <w:r>
        <w:rPr>
          <w:lang w:val="sr-Cyrl-CS"/>
        </w:rPr>
        <w:t>Напомена: по потреби проширити колоне обрасца за више варијанти</w:t>
      </w:r>
    </w:p>
    <w:sectPr w:rsidR="00873204" w:rsidRPr="002F102A" w:rsidSect="00703C5A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8497D"/>
    <w:multiLevelType w:val="hybridMultilevel"/>
    <w:tmpl w:val="DAEE71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94EC4"/>
    <w:rsid w:val="000A4DE9"/>
    <w:rsid w:val="0018533F"/>
    <w:rsid w:val="001853EB"/>
    <w:rsid w:val="00187997"/>
    <w:rsid w:val="001C50B3"/>
    <w:rsid w:val="001F27A0"/>
    <w:rsid w:val="002D6DA4"/>
    <w:rsid w:val="002E07F2"/>
    <w:rsid w:val="002E3006"/>
    <w:rsid w:val="002F102A"/>
    <w:rsid w:val="003563EB"/>
    <w:rsid w:val="00367923"/>
    <w:rsid w:val="003A2500"/>
    <w:rsid w:val="003A3488"/>
    <w:rsid w:val="00410C2E"/>
    <w:rsid w:val="00431CEF"/>
    <w:rsid w:val="00490D7F"/>
    <w:rsid w:val="004C10CF"/>
    <w:rsid w:val="004D227D"/>
    <w:rsid w:val="005C4EE2"/>
    <w:rsid w:val="005E370A"/>
    <w:rsid w:val="006424A9"/>
    <w:rsid w:val="00657011"/>
    <w:rsid w:val="00692681"/>
    <w:rsid w:val="006B2B2D"/>
    <w:rsid w:val="006F4915"/>
    <w:rsid w:val="00703C5A"/>
    <w:rsid w:val="0074231E"/>
    <w:rsid w:val="00743AAC"/>
    <w:rsid w:val="007D4173"/>
    <w:rsid w:val="007F6F71"/>
    <w:rsid w:val="00824713"/>
    <w:rsid w:val="00873204"/>
    <w:rsid w:val="008961F5"/>
    <w:rsid w:val="008B1507"/>
    <w:rsid w:val="008D08BD"/>
    <w:rsid w:val="009B74C1"/>
    <w:rsid w:val="009E148C"/>
    <w:rsid w:val="009E7F10"/>
    <w:rsid w:val="009F2CFC"/>
    <w:rsid w:val="00A324B1"/>
    <w:rsid w:val="00AB511C"/>
    <w:rsid w:val="00AD1FCA"/>
    <w:rsid w:val="00B03A98"/>
    <w:rsid w:val="00B73508"/>
    <w:rsid w:val="00BF26B1"/>
    <w:rsid w:val="00C16FCB"/>
    <w:rsid w:val="00D44C6C"/>
    <w:rsid w:val="00D94EC4"/>
    <w:rsid w:val="00DA31E0"/>
    <w:rsid w:val="00DB4C4B"/>
    <w:rsid w:val="00DF47D2"/>
    <w:rsid w:val="00E07F33"/>
    <w:rsid w:val="00E56398"/>
    <w:rsid w:val="00E659FB"/>
    <w:rsid w:val="00E838A6"/>
    <w:rsid w:val="00E90CE1"/>
    <w:rsid w:val="00F2209F"/>
    <w:rsid w:val="00F24D00"/>
    <w:rsid w:val="00F75C37"/>
    <w:rsid w:val="00FE1A2A"/>
    <w:rsid w:val="00FF2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C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unhideWhenUsed/>
    <w:rsid w:val="00D94EC4"/>
    <w:pPr>
      <w:spacing w:after="120"/>
      <w:ind w:left="360"/>
    </w:pPr>
    <w:rPr>
      <w:rFonts w:ascii="Calibri" w:eastAsia="Calibri" w:hAnsi="Calibri" w:cs="Times New Roman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D94EC4"/>
    <w:rPr>
      <w:rFonts w:ascii="Calibri" w:eastAsia="Calibri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83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47</cp:revision>
  <dcterms:created xsi:type="dcterms:W3CDTF">2015-02-12T08:25:00Z</dcterms:created>
  <dcterms:modified xsi:type="dcterms:W3CDTF">2017-09-22T07:08:00Z</dcterms:modified>
</cp:coreProperties>
</file>